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24CB" w14:textId="77777777" w:rsidR="00E86E3D" w:rsidRPr="00911DFD" w:rsidRDefault="001A4857" w:rsidP="00911DFD">
      <w:pPr>
        <w:spacing w:after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Information nach §</w:t>
      </w:r>
      <w:r w:rsidR="00911DFD" w:rsidRPr="00911DFD">
        <w:rPr>
          <w:b/>
          <w:sz w:val="26"/>
          <w:szCs w:val="26"/>
        </w:rPr>
        <w:t xml:space="preserve"> 12 Abs. 10 S. 3 Landeshochschulgesetz</w:t>
      </w:r>
    </w:p>
    <w:p w14:paraId="3C415983" w14:textId="77777777" w:rsidR="00E86E3D" w:rsidRDefault="00911DFD" w:rsidP="00911DFD">
      <w:pPr>
        <w:spacing w:after="0"/>
        <w:rPr>
          <w:b/>
          <w:sz w:val="26"/>
          <w:szCs w:val="26"/>
        </w:rPr>
      </w:pPr>
      <w:r w:rsidRPr="00911DFD">
        <w:rPr>
          <w:b/>
          <w:sz w:val="26"/>
          <w:szCs w:val="26"/>
        </w:rPr>
        <w:t>Übermittlung von personenbezogenen Daten an Drittmittelgeber</w:t>
      </w:r>
    </w:p>
    <w:p w14:paraId="3213C14B" w14:textId="77777777" w:rsidR="00D67C1F" w:rsidRDefault="00D67C1F" w:rsidP="00911DFD">
      <w:pPr>
        <w:spacing w:after="0"/>
        <w:rPr>
          <w:b/>
          <w:sz w:val="26"/>
          <w:szCs w:val="26"/>
        </w:rPr>
      </w:pPr>
    </w:p>
    <w:p w14:paraId="3AEB37C2" w14:textId="77777777" w:rsidR="00D67C1F" w:rsidRPr="00D67C1F" w:rsidRDefault="00D67C1F" w:rsidP="00911DFD">
      <w:pPr>
        <w:spacing w:after="0"/>
        <w:rPr>
          <w:szCs w:val="26"/>
        </w:rPr>
      </w:pPr>
      <w:r w:rsidRPr="00D67C1F">
        <w:rPr>
          <w:b/>
          <w:szCs w:val="26"/>
        </w:rPr>
        <w:t xml:space="preserve">Hinweis an den/die </w:t>
      </w:r>
      <w:r w:rsidRPr="00CD13AA">
        <w:rPr>
          <w:b/>
          <w:szCs w:val="26"/>
          <w:u w:val="single"/>
        </w:rPr>
        <w:t>projektverantwortliche Person</w:t>
      </w:r>
      <w:r w:rsidRPr="00D67C1F">
        <w:rPr>
          <w:b/>
          <w:szCs w:val="26"/>
        </w:rPr>
        <w:t>: Bitte für jede projektbeteiligte Person ausfüllen und übergeben!</w:t>
      </w:r>
    </w:p>
    <w:p w14:paraId="6CC6DB53" w14:textId="77777777" w:rsidR="00E86E3D" w:rsidRPr="00911DFD" w:rsidRDefault="00E86E3D">
      <w:pPr>
        <w:rPr>
          <w:sz w:val="26"/>
          <w:szCs w:val="26"/>
        </w:rPr>
      </w:pPr>
    </w:p>
    <w:p w14:paraId="23D8F4CB" w14:textId="77777777" w:rsidR="00A84A53" w:rsidRDefault="00911DFD">
      <w:r w:rsidRPr="00911DFD">
        <w:t>Projektbezeichnung</w:t>
      </w:r>
      <w:r w:rsidR="00B757F5">
        <w:t xml:space="preserve"> / Nummer</w:t>
      </w:r>
      <w:r w:rsidRPr="00911DFD">
        <w:t xml:space="preserve"> </w:t>
      </w:r>
      <w:r w:rsidR="00D67C1F">
        <w:tab/>
      </w:r>
      <w:r w:rsidR="00A84A53" w:rsidRPr="00A84A53">
        <w:rPr>
          <w:b/>
        </w:rPr>
        <w:t>________________________________________________</w:t>
      </w:r>
    </w:p>
    <w:p w14:paraId="5533CA1D" w14:textId="77777777" w:rsidR="00E86E3D" w:rsidRPr="00911DFD" w:rsidRDefault="00512C10">
      <w:r w:rsidRPr="00512C10">
        <w:t xml:space="preserve"> </w:t>
      </w:r>
    </w:p>
    <w:p w14:paraId="3EDDA77B" w14:textId="77777777" w:rsidR="00E86E3D" w:rsidRPr="00911DFD" w:rsidRDefault="00911DFD">
      <w:r w:rsidRPr="00911DFD">
        <w:t>Drittmittelgeber</w:t>
      </w:r>
      <w:r w:rsidR="00B757F5">
        <w:t xml:space="preserve"> / Fonds</w:t>
      </w:r>
      <w:r w:rsidR="00B757F5">
        <w:tab/>
      </w:r>
      <w:r w:rsidRPr="00911DFD">
        <w:t xml:space="preserve"> </w:t>
      </w:r>
      <w:r w:rsidR="00D67C1F">
        <w:tab/>
      </w:r>
      <w:r w:rsidR="00A84A53" w:rsidRPr="00A84A53">
        <w:rPr>
          <w:b/>
        </w:rPr>
        <w:t>________________________________________________</w:t>
      </w:r>
    </w:p>
    <w:p w14:paraId="586EF791" w14:textId="77777777" w:rsidR="00E86E3D" w:rsidRPr="00911DFD" w:rsidRDefault="00E86E3D"/>
    <w:p w14:paraId="341C665E" w14:textId="77777777" w:rsidR="00E86E3D" w:rsidRPr="00911DFD" w:rsidRDefault="00911DFD">
      <w:r w:rsidRPr="00911DFD">
        <w:t xml:space="preserve">für </w:t>
      </w:r>
      <w:r w:rsidR="00D67C1F">
        <w:tab/>
      </w:r>
      <w:r w:rsidR="00D67C1F">
        <w:tab/>
      </w:r>
      <w:r w:rsidR="00D67C1F">
        <w:tab/>
      </w:r>
      <w:r w:rsidR="00B757F5">
        <w:tab/>
      </w:r>
      <w:r w:rsidR="00B757F5">
        <w:tab/>
      </w:r>
      <w:r w:rsidR="00A84A53">
        <w:rPr>
          <w:b/>
        </w:rPr>
        <w:t>_________________________________________________</w:t>
      </w:r>
      <w:r w:rsidR="00C52554">
        <w:rPr>
          <w:u w:val="single"/>
        </w:rPr>
        <w:t xml:space="preserve">      </w:t>
      </w:r>
      <w:r w:rsidRPr="00911DFD">
        <w:br/>
      </w:r>
      <w:r w:rsidRPr="00911DFD">
        <w:tab/>
      </w:r>
      <w:r w:rsidR="00D67C1F">
        <w:tab/>
      </w:r>
      <w:r w:rsidR="00D67C1F">
        <w:tab/>
      </w:r>
      <w:r w:rsidR="00B757F5">
        <w:tab/>
      </w:r>
      <w:r w:rsidR="00B757F5">
        <w:tab/>
      </w:r>
      <w:r w:rsidRPr="00911DFD">
        <w:t>(Vor- Nachname)</w:t>
      </w:r>
    </w:p>
    <w:p w14:paraId="4090052E" w14:textId="77777777" w:rsidR="00E86E3D" w:rsidRDefault="00911DFD" w:rsidP="00D67C1F">
      <w:pPr>
        <w:rPr>
          <w:rFonts w:eastAsia="Verdana"/>
          <w:color w:val="000000"/>
        </w:rPr>
      </w:pPr>
      <w:r>
        <w:t xml:space="preserve">Nach § 12 Abs. 10 S. 2 LHG dürfen </w:t>
      </w:r>
      <w:r>
        <w:rPr>
          <w:rFonts w:eastAsia="Verdana"/>
          <w:color w:val="000000"/>
          <w:highlight w:val="white"/>
        </w:rPr>
        <w:t>Hochschulen zum Zweck der Beantragung von Förder- und Drittmitteln und zum Zweck der Rechnungsprüfung beim Nachweis der Verwendung von Förder- und Drittmitteln im erforderlichen Umfang personenbezogene Daten, insbesondere auch Personalaktendaten, verarbeiten</w:t>
      </w:r>
      <w:r>
        <w:rPr>
          <w:rFonts w:eastAsia="Verdana"/>
          <w:color w:val="000000"/>
        </w:rPr>
        <w:t xml:space="preserve"> bzw. zu diesen Zwecken an die Drittmittelgeber zu übermitteln.</w:t>
      </w:r>
    </w:p>
    <w:p w14:paraId="7023982A" w14:textId="77777777" w:rsidR="00E86E3D" w:rsidRPr="00911DFD" w:rsidRDefault="00911DFD" w:rsidP="00D67C1F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Die Daten werden während der Laufzeit des o. g. Projekts und je nach Anforderung des jeweiligen Drittmittel-/Fördermittelgebers ggf. mehrmalig an diesen übermittelt. Bitte erkundigen Sie sich</w:t>
      </w:r>
      <w:r w:rsidR="00A229BC">
        <w:rPr>
          <w:rFonts w:eastAsia="Verdana"/>
          <w:color w:val="000000"/>
        </w:rPr>
        <w:t xml:space="preserve"> dazu</w:t>
      </w:r>
      <w:r>
        <w:rPr>
          <w:rFonts w:eastAsia="Verdana"/>
          <w:color w:val="000000"/>
        </w:rPr>
        <w:t xml:space="preserve"> bei der jeweiligen Projektleitung. Für den Fall, dass andere als die unten aufgeführten Daten übermittelt werden, erfolgen weitere Informationen.</w:t>
      </w:r>
    </w:p>
    <w:p w14:paraId="20917706" w14:textId="77777777" w:rsidR="00E86E3D" w:rsidRDefault="00911DFD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D</w:t>
      </w:r>
      <w:r>
        <w:rPr>
          <w:rFonts w:eastAsia="Verdana"/>
          <w:color w:val="000000"/>
          <w:highlight w:val="white"/>
        </w:rPr>
        <w:t>ie betroffenen Beschäftigen sind über die Übermittlung, insbesondere über die übermittelten Daten, den Dritten und den Zweck der Übermittlung, zu informieren.</w:t>
      </w:r>
      <w:r>
        <w:rPr>
          <w:rFonts w:eastAsia="Verdana"/>
          <w:color w:val="000000"/>
        </w:rPr>
        <w:t xml:space="preserve"> Dieser Verpflichtung kommen wir gerne nach.</w:t>
      </w:r>
    </w:p>
    <w:p w14:paraId="078FED16" w14:textId="77777777" w:rsidR="00E86E3D" w:rsidRDefault="00911DFD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Es werden</w:t>
      </w:r>
      <w:r w:rsidR="00A229BC">
        <w:rPr>
          <w:rFonts w:eastAsia="Verdana"/>
          <w:color w:val="000000"/>
        </w:rPr>
        <w:t xml:space="preserve"> unter Umständen</w:t>
      </w:r>
      <w:r w:rsidR="007F1016">
        <w:rPr>
          <w:rFonts w:eastAsia="Verdana"/>
          <w:color w:val="000000"/>
        </w:rPr>
        <w:t xml:space="preserve"> folgende personenbezogene</w:t>
      </w:r>
      <w:r>
        <w:rPr>
          <w:rFonts w:eastAsia="Verdana"/>
          <w:color w:val="000000"/>
        </w:rPr>
        <w:t xml:space="preserve"> Daten von Ihnen an die o.g. Stelle übermittelt:</w:t>
      </w:r>
    </w:p>
    <w:p w14:paraId="3787188B" w14:textId="77777777" w:rsidR="00A229BC" w:rsidRPr="00A229BC" w:rsidRDefault="00911DFD" w:rsidP="00A229B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commentRangeStart w:id="1"/>
      <w:r w:rsidRPr="00A229BC">
        <w:rPr>
          <w:rFonts w:ascii="Arial" w:hAnsi="Arial" w:cs="Arial"/>
          <w:sz w:val="22"/>
          <w:szCs w:val="22"/>
        </w:rPr>
        <w:t xml:space="preserve">Stammdaten (insbesondere </w:t>
      </w:r>
      <w:r w:rsidRPr="00A229BC">
        <w:rPr>
          <w:rFonts w:ascii="Arial" w:hAnsi="Arial" w:cs="Arial"/>
          <w:color w:val="000000"/>
          <w:sz w:val="22"/>
          <w:szCs w:val="22"/>
        </w:rPr>
        <w:t xml:space="preserve">Name, Vorname, Geschlecht, akad. Grad, </w:t>
      </w:r>
      <w:r w:rsidRPr="00A229BC">
        <w:rPr>
          <w:rFonts w:asciiTheme="minorHAnsi" w:hAnsiTheme="minorHAnsi" w:cstheme="minorHAnsi"/>
          <w:color w:val="000000"/>
          <w:sz w:val="22"/>
          <w:szCs w:val="22"/>
        </w:rPr>
        <w:t>Funktionsbezeichnung)</w:t>
      </w:r>
    </w:p>
    <w:p w14:paraId="54C56523" w14:textId="77777777" w:rsidR="00512C10" w:rsidRPr="00512C10" w:rsidRDefault="00911DFD" w:rsidP="00512C10">
      <w:pPr>
        <w:pStyle w:val="Listenabsatz"/>
        <w:numPr>
          <w:ilvl w:val="0"/>
          <w:numId w:val="3"/>
        </w:numPr>
        <w:spacing w:after="160" w:line="240" w:lineRule="auto"/>
      </w:pPr>
      <w:r w:rsidRPr="00512C10">
        <w:rPr>
          <w:rFonts w:eastAsia="Times New Roman"/>
          <w:color w:val="000000"/>
          <w:lang w:eastAsia="de-DE"/>
        </w:rPr>
        <w:t>Entgeltdaten (insbesondere Eingruppierung, Stufen</w:t>
      </w:r>
      <w:r w:rsidR="00512C10">
        <w:rPr>
          <w:rFonts w:eastAsia="Times New Roman"/>
          <w:color w:val="000000"/>
          <w:lang w:eastAsia="de-DE"/>
        </w:rPr>
        <w:t>zuordnung)</w:t>
      </w:r>
    </w:p>
    <w:p w14:paraId="33C5C4FC" w14:textId="77777777" w:rsidR="00512C10" w:rsidRPr="00A229BC" w:rsidRDefault="00512C10" w:rsidP="00512C10">
      <w:pPr>
        <w:pStyle w:val="Listenabsatz"/>
        <w:numPr>
          <w:ilvl w:val="0"/>
          <w:numId w:val="3"/>
        </w:numPr>
        <w:spacing w:after="160" w:line="240" w:lineRule="auto"/>
      </w:pPr>
      <w:r>
        <w:rPr>
          <w:color w:val="000000"/>
        </w:rPr>
        <w:t>Angaben zum Stellenumfang</w:t>
      </w:r>
    </w:p>
    <w:p w14:paraId="4522C626" w14:textId="77777777" w:rsidR="00E86E3D" w:rsidRPr="00512C10" w:rsidRDefault="00911DFD" w:rsidP="00120BB1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eastAsia="Times New Roman"/>
          <w:lang w:eastAsia="de-DE"/>
        </w:rPr>
      </w:pPr>
      <w:r w:rsidRPr="00512C10">
        <w:rPr>
          <w:rFonts w:eastAsia="Times New Roman"/>
          <w:color w:val="000000"/>
          <w:lang w:eastAsia="de-DE"/>
        </w:rPr>
        <w:t>konkret angefallene Entgeltkosten</w:t>
      </w:r>
      <w:r w:rsidR="00512C10">
        <w:rPr>
          <w:rFonts w:eastAsia="Times New Roman"/>
          <w:color w:val="000000"/>
          <w:lang w:eastAsia="de-DE"/>
        </w:rPr>
        <w:t xml:space="preserve"> pro Monat</w:t>
      </w:r>
    </w:p>
    <w:p w14:paraId="62186809" w14:textId="77777777" w:rsidR="00A229BC" w:rsidRPr="00A229BC" w:rsidRDefault="00911DFD" w:rsidP="00344D60">
      <w:pPr>
        <w:pStyle w:val="Listenabsatz"/>
        <w:numPr>
          <w:ilvl w:val="0"/>
          <w:numId w:val="3"/>
        </w:numPr>
        <w:spacing w:after="160" w:line="240" w:lineRule="auto"/>
      </w:pPr>
      <w:r w:rsidRPr="00A229BC">
        <w:rPr>
          <w:rFonts w:eastAsia="Times New Roman"/>
          <w:color w:val="000000"/>
          <w:lang w:eastAsia="de-DE"/>
        </w:rPr>
        <w:t>Angaben zu Dienstreisen mit Ort, Datum und Kosten</w:t>
      </w:r>
    </w:p>
    <w:p w14:paraId="5D5BFF01" w14:textId="77777777" w:rsidR="002A059E" w:rsidRPr="0073414B" w:rsidRDefault="00911DFD" w:rsidP="0073414B">
      <w:pPr>
        <w:pStyle w:val="Listenabsatz"/>
        <w:numPr>
          <w:ilvl w:val="0"/>
          <w:numId w:val="3"/>
        </w:numPr>
        <w:spacing w:after="160" w:line="240" w:lineRule="auto"/>
        <w:rPr>
          <w:color w:val="000000"/>
        </w:rPr>
      </w:pPr>
      <w:r w:rsidRPr="00A229BC">
        <w:rPr>
          <w:color w:val="000000"/>
        </w:rPr>
        <w:t>gegebenenfalls Einsicht in die Personalakte</w:t>
      </w:r>
      <w:r w:rsidR="00571750">
        <w:rPr>
          <w:color w:val="000000"/>
        </w:rPr>
        <w:t xml:space="preserve"> inkl. Arbei</w:t>
      </w:r>
      <w:r w:rsidR="00512C10">
        <w:rPr>
          <w:color w:val="000000"/>
        </w:rPr>
        <w:t>tsvertrag</w:t>
      </w:r>
      <w:r w:rsidRPr="00A229BC">
        <w:rPr>
          <w:color w:val="000000"/>
        </w:rPr>
        <w:t xml:space="preserve"> bei Vor-Ort-Prüfungen</w:t>
      </w:r>
      <w:commentRangeEnd w:id="1"/>
      <w:r w:rsidR="0085151D">
        <w:rPr>
          <w:rStyle w:val="Kommentarzeichen"/>
        </w:rPr>
        <w:commentReference w:id="1"/>
      </w:r>
    </w:p>
    <w:p w14:paraId="2D52AC1F" w14:textId="77777777" w:rsidR="00A229BC" w:rsidRDefault="00911DFD">
      <w:r>
        <w:t xml:space="preserve">Zur Information über die Verarbeitung Ihrer Daten an der Universität finden Sie weitere Angaben </w:t>
      </w:r>
      <w:r w:rsidR="00A229BC">
        <w:t>auf der Website der Personalabteilung.</w:t>
      </w:r>
      <w:r w:rsidR="00F229F2">
        <w:t xml:space="preserve"> </w:t>
      </w:r>
      <w:r w:rsidR="00A229BC">
        <w:t>Für Informationen z</w:t>
      </w:r>
      <w:r w:rsidR="00512C10">
        <w:t>u Details der Übermittlung stehen</w:t>
      </w:r>
      <w:r w:rsidR="00A229BC">
        <w:t xml:space="preserve"> Ihnen </w:t>
      </w:r>
      <w:r w:rsidR="00512C10">
        <w:t xml:space="preserve">die projektverantwortliche Person </w:t>
      </w:r>
      <w:commentRangeStart w:id="2"/>
      <w:r w:rsidR="00A84A53">
        <w:sym w:font="Symbol" w:char="F05B"/>
      </w:r>
      <w:r w:rsidR="00A84A53">
        <w:t>…]</w:t>
      </w:r>
      <w:r w:rsidR="00512C10">
        <w:t xml:space="preserve"> sowie </w:t>
      </w:r>
      <w:r w:rsidR="00A84A53">
        <w:sym w:font="Symbol" w:char="F05B"/>
      </w:r>
      <w:r w:rsidR="00A84A53">
        <w:t>…</w:t>
      </w:r>
      <w:r w:rsidR="00A84A53">
        <w:sym w:font="Symbol" w:char="F05D"/>
      </w:r>
      <w:r w:rsidR="00A84A53">
        <w:t xml:space="preserve"> </w:t>
      </w:r>
      <w:commentRangeEnd w:id="2"/>
      <w:r w:rsidR="0073414B">
        <w:rPr>
          <w:rStyle w:val="Kommentarzeichen"/>
        </w:rPr>
        <w:commentReference w:id="2"/>
      </w:r>
      <w:r w:rsidR="00512C10">
        <w:t>zur Verfügung.</w:t>
      </w:r>
    </w:p>
    <w:sectPr w:rsidR="00A229BC" w:rsidSect="004A517A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.Haake-Streibel" w:date="2022-04-27T11:52:00Z" w:initials="A">
    <w:p w14:paraId="7DCFCAA2" w14:textId="77777777" w:rsidR="0085151D" w:rsidRDefault="0085151D" w:rsidP="0085151D">
      <w:pPr>
        <w:pStyle w:val="Kommentartext"/>
      </w:pPr>
      <w:r>
        <w:rPr>
          <w:rStyle w:val="Kommentarzeichen"/>
        </w:rPr>
        <w:annotationRef/>
      </w:r>
      <w:r>
        <w:t>Beispiele für Daten, die evtl. übermittelt werden. Bitte ergänzen oder streichen, falls gewünscht.</w:t>
      </w:r>
    </w:p>
    <w:p w14:paraId="279D9BB8" w14:textId="77777777" w:rsidR="0085151D" w:rsidRDefault="0085151D">
      <w:pPr>
        <w:pStyle w:val="Kommentartext"/>
      </w:pPr>
    </w:p>
  </w:comment>
  <w:comment w:id="2" w:author="A.Haake-Streibel" w:date="2022-04-27T12:02:00Z" w:initials="A">
    <w:p w14:paraId="646BA6DA" w14:textId="77777777" w:rsidR="0073414B" w:rsidRDefault="0073414B">
      <w:pPr>
        <w:pStyle w:val="Kommentartext"/>
      </w:pPr>
      <w:r>
        <w:rPr>
          <w:rStyle w:val="Kommentarzeichen"/>
        </w:rPr>
        <w:annotationRef/>
      </w:r>
      <w:r>
        <w:t>Zur Ergänzung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9D9BB8" w15:done="0"/>
  <w15:commentEx w15:paraId="646BA6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E165" w14:textId="77777777" w:rsidR="009221B0" w:rsidRDefault="009221B0">
      <w:pPr>
        <w:spacing w:after="0" w:line="240" w:lineRule="auto"/>
      </w:pPr>
      <w:r>
        <w:separator/>
      </w:r>
    </w:p>
  </w:endnote>
  <w:endnote w:type="continuationSeparator" w:id="0">
    <w:p w14:paraId="781CE9AF" w14:textId="77777777" w:rsidR="009221B0" w:rsidRDefault="0092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02ED" w14:textId="77777777" w:rsidR="00900464" w:rsidRDefault="00900464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91300F" wp14:editId="0DEDA19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htec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feld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03A7" w14:textId="05920F35" w:rsidR="00900464" w:rsidRDefault="005F5040">
                            <w:pPr>
                              <w:pStyle w:val="Fuzeil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el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Information nach Art. 12 Abs. 10 LHG für Betroffene</w:t>
                                </w:r>
                              </w:sdtContent>
                            </w:sdt>
                            <w:r w:rsidR="009004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Untertite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485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Herausgeber: Justitiariat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91300F" id="Gruppe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">
              <v:rect id="Rechtec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5C03A7" w14:textId="05920F35" w:rsidR="00900464" w:rsidRDefault="005F5040">
                      <w:pPr>
                        <w:pStyle w:val="Fuzeil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el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Information nach Art. 12 Abs. 10 LHG für Betroffene</w:t>
                          </w:r>
                        </w:sdtContent>
                      </w:sdt>
                      <w:r w:rsidR="0090046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Untertite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A485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Herausgeber: Justitiariat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1EAB" w14:textId="77777777" w:rsidR="009221B0" w:rsidRDefault="009221B0">
      <w:pPr>
        <w:spacing w:after="0" w:line="240" w:lineRule="auto"/>
      </w:pPr>
      <w:r>
        <w:separator/>
      </w:r>
    </w:p>
  </w:footnote>
  <w:footnote w:type="continuationSeparator" w:id="0">
    <w:p w14:paraId="778210FC" w14:textId="77777777" w:rsidR="009221B0" w:rsidRDefault="0092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BAE8" w14:textId="77777777" w:rsidR="004A517A" w:rsidRDefault="004A517A" w:rsidP="004A517A">
    <w:pPr>
      <w:pStyle w:val="Kopfzeile"/>
      <w:tabs>
        <w:tab w:val="clear" w:pos="7143"/>
        <w:tab w:val="clear" w:pos="14287"/>
        <w:tab w:val="right" w:pos="9355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14A42573" wp14:editId="783D5FCD">
          <wp:simplePos x="0" y="0"/>
          <wp:positionH relativeFrom="page">
            <wp:posOffset>5607050</wp:posOffset>
          </wp:positionH>
          <wp:positionV relativeFrom="page">
            <wp:posOffset>82550</wp:posOffset>
          </wp:positionV>
          <wp:extent cx="2025015" cy="111125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0A09"/>
    <w:multiLevelType w:val="hybridMultilevel"/>
    <w:tmpl w:val="5C78CD4E"/>
    <w:lvl w:ilvl="0" w:tplc="A2726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8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EF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CE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2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F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3A47"/>
    <w:multiLevelType w:val="hybridMultilevel"/>
    <w:tmpl w:val="E118D70C"/>
    <w:lvl w:ilvl="0" w:tplc="7CC8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0A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09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2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6E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AC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62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D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62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E5C"/>
    <w:multiLevelType w:val="hybridMultilevel"/>
    <w:tmpl w:val="2BAA9ABA"/>
    <w:lvl w:ilvl="0" w:tplc="A06601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A27269CA">
        <w:start w:val="1"/>
        <w:numFmt w:val="lowerLetter"/>
        <w:lvlText w:val="%1."/>
        <w:lvlJc w:val="left"/>
      </w:lvl>
    </w:lvlOverride>
  </w:num>
  <w:num w:numId="2">
    <w:abstractNumId w:val="1"/>
    <w:lvlOverride w:ilvl="0">
      <w:lvl w:ilvl="0" w:tplc="7CC88656">
        <w:start w:val="1"/>
        <w:numFmt w:val="lowerLetter"/>
        <w:lvlText w:val="%1."/>
        <w:lvlJc w:val="left"/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Haake-Streibel">
    <w15:presenceInfo w15:providerId="None" w15:userId="A.Haake-Strei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3D"/>
    <w:rsid w:val="000B7D56"/>
    <w:rsid w:val="001A4857"/>
    <w:rsid w:val="00276B16"/>
    <w:rsid w:val="002A059E"/>
    <w:rsid w:val="003163DB"/>
    <w:rsid w:val="003A49E0"/>
    <w:rsid w:val="003C01C6"/>
    <w:rsid w:val="004A517A"/>
    <w:rsid w:val="00512C10"/>
    <w:rsid w:val="00571750"/>
    <w:rsid w:val="00572AF4"/>
    <w:rsid w:val="005F5040"/>
    <w:rsid w:val="006B1DE6"/>
    <w:rsid w:val="0073414B"/>
    <w:rsid w:val="007721A4"/>
    <w:rsid w:val="007F1016"/>
    <w:rsid w:val="0085151D"/>
    <w:rsid w:val="008539EE"/>
    <w:rsid w:val="00857758"/>
    <w:rsid w:val="00900464"/>
    <w:rsid w:val="00911DFD"/>
    <w:rsid w:val="009221B0"/>
    <w:rsid w:val="009629BD"/>
    <w:rsid w:val="00A229BC"/>
    <w:rsid w:val="00A84A53"/>
    <w:rsid w:val="00B757F5"/>
    <w:rsid w:val="00C52554"/>
    <w:rsid w:val="00CD13AA"/>
    <w:rsid w:val="00D67C1F"/>
    <w:rsid w:val="00E86E3D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57E17"/>
  <w15:docId w15:val="{487E5B6B-87DB-4824-B1E9-C4B1D6D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5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5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nach Art. 12 Abs. 10 LHG für Betroffene</vt:lpstr>
    </vt:vector>
  </TitlesOfParts>
  <Company>Universität Konstanz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nach Art. 12 Abs. 10 LHG für Betroffene</dc:title>
  <dc:subject>Herausgeber: Justitiariat</dc:subject>
  <dc:creator>A.Haake-Streibel</dc:creator>
  <cp:lastModifiedBy>A.Haake-Streibel</cp:lastModifiedBy>
  <cp:revision>2</cp:revision>
  <cp:lastPrinted>2022-04-12T07:19:00Z</cp:lastPrinted>
  <dcterms:created xsi:type="dcterms:W3CDTF">2023-12-20T13:27:00Z</dcterms:created>
  <dcterms:modified xsi:type="dcterms:W3CDTF">2023-12-20T13:27:00Z</dcterms:modified>
</cp:coreProperties>
</file>